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0602" w14:textId="77777777" w:rsidR="00536251" w:rsidRPr="00536251" w:rsidRDefault="00536251" w:rsidP="00536251">
      <w:pPr>
        <w:shd w:val="clear" w:color="auto" w:fill="FFFFFF"/>
        <w:spacing w:after="120"/>
        <w:outlineLvl w:val="0"/>
        <w:rPr>
          <w:rFonts w:ascii="Arial" w:eastAsia="Times New Roman" w:hAnsi="Arial" w:cs="Arial"/>
          <w:color w:val="E30816"/>
          <w:kern w:val="36"/>
          <w:sz w:val="48"/>
          <w:szCs w:val="48"/>
          <w:lang w:eastAsia="en-GB"/>
        </w:rPr>
      </w:pPr>
      <w:r w:rsidRPr="00536251">
        <w:rPr>
          <w:rFonts w:ascii="Arial" w:eastAsia="Times New Roman" w:hAnsi="Arial" w:cs="Arial"/>
          <w:color w:val="E30816"/>
          <w:kern w:val="36"/>
          <w:sz w:val="48"/>
          <w:szCs w:val="48"/>
          <w:lang w:eastAsia="en-GB"/>
        </w:rPr>
        <w:t>Jaarverslag 2015</w:t>
      </w:r>
    </w:p>
    <w:p w14:paraId="1AB54CC7" w14:textId="77777777" w:rsidR="00536251" w:rsidRPr="00536251" w:rsidRDefault="00536251" w:rsidP="00536251">
      <w:pPr>
        <w:shd w:val="clear" w:color="auto" w:fill="FFFFFF"/>
        <w:spacing w:before="161" w:after="161"/>
        <w:outlineLvl w:val="0"/>
        <w:rPr>
          <w:rFonts w:ascii="Arial" w:eastAsia="Times New Roman" w:hAnsi="Arial" w:cs="Arial"/>
          <w:b/>
          <w:bCs/>
          <w:color w:val="525252"/>
          <w:kern w:val="36"/>
          <w:sz w:val="54"/>
          <w:szCs w:val="54"/>
          <w:lang w:eastAsia="en-GB"/>
        </w:rPr>
      </w:pPr>
      <w:r w:rsidRPr="00536251">
        <w:rPr>
          <w:rFonts w:ascii="Arial" w:eastAsia="Times New Roman" w:hAnsi="Arial" w:cs="Arial"/>
          <w:b/>
          <w:bCs/>
          <w:color w:val="525252"/>
          <w:kern w:val="36"/>
          <w:sz w:val="54"/>
          <w:szCs w:val="54"/>
          <w:lang w:eastAsia="en-GB"/>
        </w:rPr>
        <w:t>Profiel AmsterdamDiner Foundation</w:t>
      </w:r>
    </w:p>
    <w:p w14:paraId="384F1DC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De AmsterdamDiner Foundation (AF)  is een platform van maatschappelijk geëngageerde bedrijven en vermogende particulieren die actief bijdragen aan de mondiale strijd tegen Aids en daarmee verwante ziektes.  AF steunt projecten in Nederland en ontwikkelingslanden met financiële en praktische hulp. Ook biedt zij deelnemende bedrijven inspiratie en netwerkmogelijkheden.</w:t>
      </w:r>
    </w:p>
    <w:p w14:paraId="4E36FB18" w14:textId="77777777" w:rsidR="00536251" w:rsidRPr="00536251" w:rsidRDefault="00536251" w:rsidP="00536251">
      <w:pPr>
        <w:shd w:val="clear" w:color="auto" w:fill="FFFFFF"/>
        <w:spacing w:before="161" w:after="161"/>
        <w:outlineLvl w:val="0"/>
        <w:rPr>
          <w:rFonts w:ascii="Arial" w:eastAsia="Times New Roman" w:hAnsi="Arial" w:cs="Arial"/>
          <w:b/>
          <w:bCs/>
          <w:color w:val="525252"/>
          <w:kern w:val="36"/>
          <w:sz w:val="54"/>
          <w:szCs w:val="54"/>
          <w:lang w:eastAsia="en-GB"/>
        </w:rPr>
      </w:pPr>
      <w:r w:rsidRPr="00536251">
        <w:rPr>
          <w:rFonts w:ascii="Arial" w:eastAsia="Times New Roman" w:hAnsi="Arial" w:cs="Arial"/>
          <w:b/>
          <w:bCs/>
          <w:color w:val="525252"/>
          <w:kern w:val="36"/>
          <w:sz w:val="54"/>
          <w:szCs w:val="54"/>
          <w:lang w:eastAsia="en-GB"/>
        </w:rPr>
        <w:t>Het AmsterdamDiner 2015</w:t>
      </w:r>
    </w:p>
    <w:p w14:paraId="2E4B955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Op zaterdag 30 mei vond voor de 23</w:t>
      </w:r>
      <w:r w:rsidRPr="00536251">
        <w:rPr>
          <w:rFonts w:ascii="Arial" w:eastAsia="Times New Roman" w:hAnsi="Arial" w:cs="Arial"/>
          <w:color w:val="525252"/>
          <w:sz w:val="18"/>
          <w:szCs w:val="18"/>
          <w:vertAlign w:val="superscript"/>
          <w:lang w:eastAsia="en-GB"/>
        </w:rPr>
        <w:t>e</w:t>
      </w:r>
      <w:r w:rsidRPr="00536251">
        <w:rPr>
          <w:rFonts w:ascii="Arial" w:eastAsia="Times New Roman" w:hAnsi="Arial" w:cs="Arial"/>
          <w:color w:val="525252"/>
          <w:sz w:val="27"/>
          <w:szCs w:val="27"/>
          <w:lang w:eastAsia="en-GB"/>
        </w:rPr>
        <w:t>keer het AmsterdamDiner plaats. Ruim 1100 gasten namen in de Heineken Music Hall plaats aan tafel. De editie van 2015 bracht netto € 603.480,29 op.</w:t>
      </w:r>
    </w:p>
    <w:p w14:paraId="24AD31B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succes van het AmsterdamDiner is te danken aan alle bijdragen van de donateurs en hun gasten, de sponsors, productsponsors en vrijwilligers.</w:t>
      </w:r>
    </w:p>
    <w:p w14:paraId="23588CFA" w14:textId="77777777" w:rsidR="00536251" w:rsidRPr="00536251" w:rsidRDefault="00536251" w:rsidP="00536251">
      <w:pPr>
        <w:shd w:val="clear" w:color="auto" w:fill="FFFFFF"/>
        <w:spacing w:before="161" w:after="161"/>
        <w:outlineLvl w:val="0"/>
        <w:rPr>
          <w:rFonts w:ascii="Arial" w:eastAsia="Times New Roman" w:hAnsi="Arial" w:cs="Arial"/>
          <w:b/>
          <w:bCs/>
          <w:color w:val="525252"/>
          <w:kern w:val="36"/>
          <w:sz w:val="54"/>
          <w:szCs w:val="54"/>
          <w:lang w:eastAsia="en-GB"/>
        </w:rPr>
      </w:pPr>
      <w:r w:rsidRPr="00536251">
        <w:rPr>
          <w:rFonts w:ascii="Arial" w:eastAsia="Times New Roman" w:hAnsi="Arial" w:cs="Arial"/>
          <w:b/>
          <w:bCs/>
          <w:color w:val="525252"/>
          <w:kern w:val="36"/>
          <w:sz w:val="54"/>
          <w:szCs w:val="54"/>
          <w:lang w:eastAsia="en-GB"/>
        </w:rPr>
        <w:t>2015: AmsterdamDiner continueert het onderzoeksproject van professor Dokter Joep Lange</w:t>
      </w:r>
    </w:p>
    <w:p w14:paraId="17250A5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AmsterdamDiner ondersteunde nog een keer het thema van 2014.</w:t>
      </w:r>
    </w:p>
    <w:p w14:paraId="030A9C4D"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Wederom werd er in de 23-jarige geschiedenis van het AmsterdamDiner een belangrijke stap gezet naar een wereld zonder AIDS.</w:t>
      </w:r>
    </w:p>
    <w:p w14:paraId="491AF0A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ging om een cruciale doorbraak in de behandeling van HIV. Een methode die uitzicht biedt op genezing, maar die verder ontwikkeld en toegepast moet worden. Dit wordt in Nederland gedaan. Een project, dat van wereldbetekenis is. Het AmsterdamDiner hielp wederom het onderzoek hiervoor, dat onder leiding  van de Nederlandse HIV-expert Prof. Dr. Joep Lange mogelijk gemaakt werd. Helaas is Joep Lange omgekomen tijdens de vreselijke ramp met de MH17 in 2014. Zijn werk</w:t>
      </w:r>
    </w:p>
    <w:p w14:paraId="298EA60A"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60848BA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lastRenderedPageBreak/>
        <w:t>In 2014 is er een team samengesteld met alle partijen die betrokken waren bij de aidsbestrijding in Amsterdam: Het zogenaamde H-team. Dit team zoekt (heel actief) naar alle mensen, die recentelijk geïnfecteerd zijn met het HIV-virus. Bij gebleken seropositiviteit krijgen deze mensen onmiddellijk HIV-medicijnen. Kort na de besmetting is het virus namelijk heel besmettelijk. De meeste mensen weten dan nog niet dat ze zijn besmet en dragen hierdoor het virus dan ook snel over.</w:t>
      </w:r>
    </w:p>
    <w:p w14:paraId="57EF2E9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eerste stadium van besmetting is het punt waar het onderzoek wil ingrijpen. Door mensen snel medicijnen te geven is de verwachting dat het virus blijvend kan worden onderdrukt. Het AmsterdamDiner 2015 ondersteunde met de opbrengst dit onderzoek, want als deze aanpak bewezen kan worden snijdt het mes aan 2 kanten:</w:t>
      </w:r>
    </w:p>
    <w:p w14:paraId="0DDBEA72" w14:textId="77777777" w:rsidR="00536251" w:rsidRPr="00536251" w:rsidRDefault="00536251" w:rsidP="00536251">
      <w:pPr>
        <w:numPr>
          <w:ilvl w:val="0"/>
          <w:numId w:val="1"/>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Mensen hoeven niet meer levenslang aan de medicatie</w:t>
      </w:r>
    </w:p>
    <w:p w14:paraId="48BDCDBD" w14:textId="77777777" w:rsidR="00536251" w:rsidRPr="00536251" w:rsidRDefault="00536251" w:rsidP="00536251">
      <w:pPr>
        <w:numPr>
          <w:ilvl w:val="0"/>
          <w:numId w:val="1"/>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Mensen aan de medicatie kunnen anderen niet meer besmetten</w:t>
      </w:r>
    </w:p>
    <w:p w14:paraId="348A999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De resultaten van dit onderzoek kunnen dus van grote betekenis zijn voor Amsterdam, Nederland en de rest van de wereld.</w:t>
      </w:r>
    </w:p>
    <w:p w14:paraId="4432E5B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Amsterdam is hierbij de eerste Europese stad, die start met een project om de bestrijding van HIV te elimineren.</w:t>
      </w:r>
    </w:p>
    <w:p w14:paraId="6FA439C1"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Geschiedenis en ontwikkeling AmsterdamDiner</w:t>
      </w:r>
    </w:p>
    <w:p w14:paraId="0A48A6DD"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Op 19 juli 1992 werd het eerste AmsterdamDiner op de Dam georganiseerd. Aanleiding was het internationale aidscongres, dat rondom die datum in de RAI werd georganiseerd. Het congres zou oorspronkelijk in Boston worden georganiseerd, maar Amerika had die rare regel, dat seropositieven niet welkom waren in het land. Hoe kun je een aidscongres organiseren als de doelgroep niet welkom is?</w:t>
      </w:r>
    </w:p>
    <w:p w14:paraId="2036289B"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Toen werd het congres naar Amsterdam verplaatst en waren alle hotels plotseling in het laagseizoen volgeboekt! De 5-sterren hotels sloegen toen de handen in een en besloten gezamenlijk eenmalig (!) een benefietdiner ten bate van het Aids Fonds te organiseren!</w:t>
      </w:r>
    </w:p>
    <w:p w14:paraId="58C07E40"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En nu dus 23 jaar later het 23</w:t>
      </w:r>
      <w:r w:rsidRPr="00536251">
        <w:rPr>
          <w:rFonts w:ascii="Arial" w:eastAsia="Times New Roman" w:hAnsi="Arial" w:cs="Arial"/>
          <w:color w:val="525252"/>
          <w:sz w:val="18"/>
          <w:szCs w:val="18"/>
          <w:vertAlign w:val="superscript"/>
          <w:lang w:eastAsia="en-GB"/>
        </w:rPr>
        <w:t>e</w:t>
      </w:r>
      <w:r w:rsidRPr="00536251">
        <w:rPr>
          <w:rFonts w:ascii="Arial" w:eastAsia="Times New Roman" w:hAnsi="Arial" w:cs="Arial"/>
          <w:color w:val="525252"/>
          <w:sz w:val="27"/>
          <w:szCs w:val="27"/>
          <w:lang w:eastAsia="en-GB"/>
        </w:rPr>
        <w:t>AmsterdamDiner! Wat hebben we veel bereikt. In Europa en Amerika is aids geen dodelijke ziekte meer. Met goede medicatie heb je als HIV-geïnfecteerde grote kans op een redelijk normaal leven.</w:t>
      </w:r>
    </w:p>
    <w:p w14:paraId="6BB84313"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xml:space="preserve">In Afrika ligt dat gewoon heel anders. HIV en aids is daar moeilijk te bestrijden als het algemene niveau van de gezondheidszorg niet op peil is. Daarom richt AF zich, vanuit als basis de aidsproblematiek, ook steeds </w:t>
      </w:r>
      <w:r w:rsidRPr="00536251">
        <w:rPr>
          <w:rFonts w:ascii="Arial" w:eastAsia="Times New Roman" w:hAnsi="Arial" w:cs="Arial"/>
          <w:color w:val="525252"/>
          <w:sz w:val="27"/>
          <w:szCs w:val="27"/>
          <w:lang w:eastAsia="en-GB"/>
        </w:rPr>
        <w:lastRenderedPageBreak/>
        <w:t>meer ook op andere levensbedreigende ziektes zoals malaria, TBC en problemen als hongersnood, het verstrekken van micro kredieten etc.</w:t>
      </w:r>
    </w:p>
    <w:p w14:paraId="16F22A57"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Vanuit deze basis pakt AF de aidsproblematiek aan, want aids en al haar verwante andere problematieken treft vaak jonge mensen in de productieve jaren van hun leven; een doelgroep waarvan de gezondheid en het welzijn voor een land van groot belang zijn.</w:t>
      </w:r>
    </w:p>
    <w:p w14:paraId="634EF79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 </w:t>
      </w:r>
    </w:p>
    <w:p w14:paraId="677D273B"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Fondsenwerving AmsterdamDiner 2015</w:t>
      </w:r>
    </w:p>
    <w:p w14:paraId="4756F84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AmsterdamDiner heeft in 2015 op de volgende manieren geld verworven:</w:t>
      </w:r>
    </w:p>
    <w:p w14:paraId="6E804ABB" w14:textId="77777777" w:rsidR="00536251" w:rsidRPr="00536251" w:rsidRDefault="00536251" w:rsidP="00536251">
      <w:pPr>
        <w:numPr>
          <w:ilvl w:val="0"/>
          <w:numId w:val="2"/>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een tafel biedt plaats aan 10 personen en kost € 7.500,00</w:t>
      </w:r>
    </w:p>
    <w:p w14:paraId="4ABFE0F1" w14:textId="77777777" w:rsidR="00536251" w:rsidRPr="00536251" w:rsidRDefault="00536251" w:rsidP="00536251">
      <w:pPr>
        <w:numPr>
          <w:ilvl w:val="0"/>
          <w:numId w:val="2"/>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Opbrengst loterij tijdens de avond</w:t>
      </w:r>
    </w:p>
    <w:p w14:paraId="3E2564E1" w14:textId="77777777" w:rsidR="00536251" w:rsidRPr="00536251" w:rsidRDefault="00536251" w:rsidP="00536251">
      <w:pPr>
        <w:numPr>
          <w:ilvl w:val="0"/>
          <w:numId w:val="2"/>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Opbrengst Stille Veiling tijdens de avond</w:t>
      </w:r>
    </w:p>
    <w:p w14:paraId="3B9BD1B9" w14:textId="77777777" w:rsidR="00536251" w:rsidRPr="00536251" w:rsidRDefault="00536251" w:rsidP="00536251">
      <w:pPr>
        <w:numPr>
          <w:ilvl w:val="0"/>
          <w:numId w:val="2"/>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Opbrengst invulling donatieformulier</w:t>
      </w:r>
    </w:p>
    <w:p w14:paraId="63C972B5" w14:textId="77777777" w:rsidR="00536251" w:rsidRPr="00536251" w:rsidRDefault="00536251" w:rsidP="00536251">
      <w:pPr>
        <w:shd w:val="clear" w:color="auto" w:fill="FFFFFF"/>
        <w:spacing w:before="161" w:after="161"/>
        <w:outlineLvl w:val="0"/>
        <w:rPr>
          <w:rFonts w:ascii="Arial" w:eastAsia="Times New Roman" w:hAnsi="Arial" w:cs="Arial"/>
          <w:b/>
          <w:bCs/>
          <w:color w:val="525252"/>
          <w:kern w:val="36"/>
          <w:sz w:val="54"/>
          <w:szCs w:val="54"/>
          <w:lang w:eastAsia="en-GB"/>
        </w:rPr>
      </w:pPr>
      <w:r w:rsidRPr="00536251">
        <w:rPr>
          <w:rFonts w:ascii="Arial" w:eastAsia="Times New Roman" w:hAnsi="Arial" w:cs="Arial"/>
          <w:b/>
          <w:bCs/>
          <w:color w:val="525252"/>
          <w:kern w:val="36"/>
          <w:sz w:val="54"/>
          <w:szCs w:val="54"/>
          <w:lang w:eastAsia="en-GB"/>
        </w:rPr>
        <w:t>Partners AF</w:t>
      </w:r>
    </w:p>
    <w:p w14:paraId="4242750D"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Aids Fonds</w:t>
      </w:r>
    </w:p>
    <w:p w14:paraId="0A9151C3"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Aids Fonds mobiliseert de samenleving voor de nationale én internationale strijd tegen HIV/Aids. Het bevordert de ondersteuning van mensen met HIV/Aids op medisch, psychosociaal, en maatschappelijk terrein en door directe financiële hulpverlening. Het stimuleert preventieactiviteiten om nieuwe HIV-infecties te voorkomen. Deze missie is gericht op concrete doelen, met het oog op ‘vandaag, morgen en overmorgen’; zowel in Nederland, Europa als in ontwikkelingslanden.</w:t>
      </w:r>
    </w:p>
    <w:p w14:paraId="03FA57BF"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Zie ook </w:t>
      </w:r>
      <w:hyperlink r:id="rId5" w:history="1">
        <w:r w:rsidRPr="00536251">
          <w:rPr>
            <w:rFonts w:ascii="Arial" w:eastAsia="Times New Roman" w:hAnsi="Arial" w:cs="Arial"/>
            <w:color w:val="E30816"/>
            <w:u w:val="single"/>
            <w:lang w:eastAsia="en-GB"/>
          </w:rPr>
          <w:t>www.Aidsfonds.nl</w:t>
        </w:r>
      </w:hyperlink>
    </w:p>
    <w:p w14:paraId="3604ECD0"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STOP AIDS NOW!</w:t>
      </w:r>
    </w:p>
    <w:p w14:paraId="75FDCAC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STOP AIDS NOW!  (SAN) werft fondsen om meer Aids-projecten in ontwikkelingslanden beter te kunnen ondersteunen; verder wil SAN de Nederlandse samenleving informeren over de Aids-problematiek om zo de steun voor de mondiale strijd tegen HIV/Aids te vergroten en wil SAN politieke steun verwerven voor de strijd tegen Aids, zowel nationaal als internationaal.</w:t>
      </w:r>
    </w:p>
    <w:p w14:paraId="2458ADED"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Zie ook </w:t>
      </w:r>
      <w:hyperlink r:id="rId6" w:history="1">
        <w:r w:rsidRPr="00536251">
          <w:rPr>
            <w:rFonts w:ascii="Arial" w:eastAsia="Times New Roman" w:hAnsi="Arial" w:cs="Arial"/>
            <w:color w:val="E30816"/>
            <w:u w:val="single"/>
            <w:lang w:eastAsia="en-GB"/>
          </w:rPr>
          <w:t>www.stopAidsnow.nl</w:t>
        </w:r>
      </w:hyperlink>
    </w:p>
    <w:p w14:paraId="79152626" w14:textId="77777777" w:rsidR="00536251" w:rsidRPr="00536251" w:rsidRDefault="00536251" w:rsidP="00536251">
      <w:pPr>
        <w:shd w:val="clear" w:color="auto" w:fill="FFFFFF"/>
        <w:spacing w:before="161" w:after="161"/>
        <w:outlineLvl w:val="0"/>
        <w:rPr>
          <w:rFonts w:ascii="Arial" w:eastAsia="Times New Roman" w:hAnsi="Arial" w:cs="Arial"/>
          <w:b/>
          <w:bCs/>
          <w:color w:val="525252"/>
          <w:kern w:val="36"/>
          <w:sz w:val="54"/>
          <w:szCs w:val="54"/>
          <w:lang w:eastAsia="en-GB"/>
        </w:rPr>
      </w:pPr>
      <w:r w:rsidRPr="00536251">
        <w:rPr>
          <w:rFonts w:ascii="Arial" w:eastAsia="Times New Roman" w:hAnsi="Arial" w:cs="Arial"/>
          <w:b/>
          <w:bCs/>
          <w:color w:val="525252"/>
          <w:kern w:val="36"/>
          <w:sz w:val="54"/>
          <w:szCs w:val="54"/>
          <w:lang w:eastAsia="en-GB"/>
        </w:rPr>
        <w:lastRenderedPageBreak/>
        <w:t>Bestuur 2015</w:t>
      </w:r>
    </w:p>
    <w:p w14:paraId="3B6583D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Voorzitter: Jacques Kuyf, CEO Financieele Dagblad en BNR Radio</w:t>
      </w:r>
      <w:r w:rsidRPr="00536251">
        <w:rPr>
          <w:rFonts w:ascii="Arial" w:eastAsia="Times New Roman" w:hAnsi="Arial" w:cs="Arial"/>
          <w:color w:val="525252"/>
          <w:sz w:val="27"/>
          <w:szCs w:val="27"/>
          <w:lang w:eastAsia="en-GB"/>
        </w:rPr>
        <w:br/>
        <w:t>Vice voorzitter: Frederieke Leeflang, voorzitter Raad van Bestuur Boekel de Nerée</w:t>
      </w:r>
      <w:r w:rsidRPr="00536251">
        <w:rPr>
          <w:rFonts w:ascii="Arial" w:eastAsia="Times New Roman" w:hAnsi="Arial" w:cs="Arial"/>
          <w:color w:val="525252"/>
          <w:sz w:val="27"/>
          <w:szCs w:val="27"/>
          <w:lang w:eastAsia="en-GB"/>
        </w:rPr>
        <w:br/>
        <w:t>Penningmeester: Piet Boogert, General manager Lloyd Hotel</w:t>
      </w:r>
      <w:r w:rsidRPr="00536251">
        <w:rPr>
          <w:rFonts w:ascii="Arial" w:eastAsia="Times New Roman" w:hAnsi="Arial" w:cs="Arial"/>
          <w:color w:val="525252"/>
          <w:sz w:val="27"/>
          <w:szCs w:val="27"/>
          <w:lang w:eastAsia="en-GB"/>
        </w:rPr>
        <w:br/>
        <w:t>Leden: Erwin van Lambaart, directeur Niehe Media</w:t>
      </w:r>
      <w:r w:rsidRPr="00536251">
        <w:rPr>
          <w:rFonts w:ascii="Arial" w:eastAsia="Times New Roman" w:hAnsi="Arial" w:cs="Arial"/>
          <w:color w:val="525252"/>
          <w:sz w:val="27"/>
          <w:szCs w:val="27"/>
          <w:lang w:eastAsia="en-GB"/>
        </w:rPr>
        <w:br/>
        <w:t>Danny Menken, managing Director Infostrada</w:t>
      </w:r>
      <w:r w:rsidRPr="00536251">
        <w:rPr>
          <w:rFonts w:ascii="Arial" w:eastAsia="Times New Roman" w:hAnsi="Arial" w:cs="Arial"/>
          <w:color w:val="525252"/>
          <w:sz w:val="27"/>
          <w:szCs w:val="27"/>
          <w:lang w:eastAsia="en-GB"/>
        </w:rPr>
        <w:br/>
        <w:t>Peter Portegies, Medisch expert HIV en werkzaam als internist OLVG</w:t>
      </w:r>
      <w:r w:rsidRPr="00536251">
        <w:rPr>
          <w:rFonts w:ascii="Arial" w:eastAsia="Times New Roman" w:hAnsi="Arial" w:cs="Arial"/>
          <w:color w:val="525252"/>
          <w:sz w:val="27"/>
          <w:szCs w:val="27"/>
          <w:lang w:eastAsia="en-GB"/>
        </w:rPr>
        <w:br/>
        <w:t>Hans Leentjes, President Northern Europe Manpower Group</w:t>
      </w:r>
      <w:r w:rsidRPr="00536251">
        <w:rPr>
          <w:rFonts w:ascii="Arial" w:eastAsia="Times New Roman" w:hAnsi="Arial" w:cs="Arial"/>
          <w:color w:val="525252"/>
          <w:sz w:val="27"/>
          <w:szCs w:val="27"/>
          <w:lang w:eastAsia="en-GB"/>
        </w:rPr>
        <w:br/>
        <w:t>Desiree Munnichs, Private Wealth Manager ING Bank</w:t>
      </w:r>
    </w:p>
    <w:p w14:paraId="407F37F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Het bestuur ontvangt op geen enkele wijze een vergoeding voor hun taken.</w:t>
      </w:r>
    </w:p>
    <w:p w14:paraId="6B92609B"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699119C2"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Specifieke taken bestuur AmsterdamDiner Foundation in 2014:</w:t>
      </w:r>
    </w:p>
    <w:p w14:paraId="7E9626A0" w14:textId="77777777" w:rsidR="00536251" w:rsidRPr="00536251" w:rsidRDefault="00536251" w:rsidP="00536251">
      <w:pPr>
        <w:numPr>
          <w:ilvl w:val="0"/>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Jacques Kuyf:</w:t>
      </w:r>
    </w:p>
    <w:p w14:paraId="6154D1B1" w14:textId="77777777" w:rsidR="00536251" w:rsidRPr="00536251" w:rsidRDefault="00536251" w:rsidP="00536251">
      <w:pPr>
        <w:numPr>
          <w:ilvl w:val="1"/>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Voorzitter</w:t>
      </w:r>
    </w:p>
    <w:p w14:paraId="0DFD6006" w14:textId="77777777" w:rsidR="00536251" w:rsidRPr="00536251" w:rsidRDefault="00536251" w:rsidP="00536251">
      <w:pPr>
        <w:numPr>
          <w:ilvl w:val="1"/>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Aanspreekpunt Rob (1x per maand overleg)</w:t>
      </w:r>
    </w:p>
    <w:p w14:paraId="4C598F29" w14:textId="77777777" w:rsidR="00536251" w:rsidRPr="00536251" w:rsidRDefault="00536251" w:rsidP="00536251">
      <w:pPr>
        <w:numPr>
          <w:ilvl w:val="1"/>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Eindverantwoordelijk</w:t>
      </w:r>
    </w:p>
    <w:p w14:paraId="22D5EE97" w14:textId="77777777" w:rsidR="00536251" w:rsidRPr="00536251" w:rsidRDefault="00536251" w:rsidP="00536251">
      <w:pPr>
        <w:numPr>
          <w:ilvl w:val="1"/>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AmsterdamDiner</w:t>
      </w:r>
    </w:p>
    <w:p w14:paraId="042ED068" w14:textId="77777777" w:rsidR="00536251" w:rsidRPr="00536251" w:rsidRDefault="00536251" w:rsidP="00536251">
      <w:pPr>
        <w:numPr>
          <w:ilvl w:val="1"/>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en Dinner for Friends aan netwerk</w:t>
      </w:r>
    </w:p>
    <w:p w14:paraId="12FDC614" w14:textId="77777777" w:rsidR="00536251" w:rsidRPr="00536251" w:rsidRDefault="00536251" w:rsidP="00536251">
      <w:pPr>
        <w:numPr>
          <w:ilvl w:val="1"/>
          <w:numId w:val="3"/>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Contactpersoon samen met Rob voor AF/SAN</w:t>
      </w:r>
    </w:p>
    <w:p w14:paraId="2CA4ABC2"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445DF7AF" w14:textId="77777777" w:rsidR="00536251" w:rsidRPr="00536251" w:rsidRDefault="00536251" w:rsidP="00536251">
      <w:pPr>
        <w:numPr>
          <w:ilvl w:val="0"/>
          <w:numId w:val="4"/>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Erwin van Lambaart:                                         </w:t>
      </w:r>
      <w:r w:rsidRPr="00536251">
        <w:rPr>
          <w:rFonts w:ascii="Arial" w:eastAsia="Times New Roman" w:hAnsi="Arial" w:cs="Arial"/>
          <w:color w:val="525252"/>
          <w:sz w:val="27"/>
          <w:szCs w:val="27"/>
          <w:u w:val="single"/>
          <w:lang w:eastAsia="en-GB"/>
        </w:rPr>
        <w:t>Creativiteit</w:t>
      </w:r>
    </w:p>
    <w:p w14:paraId="63F3D5FB" w14:textId="77777777" w:rsidR="00536251" w:rsidRPr="00536251" w:rsidRDefault="00536251" w:rsidP="00536251">
      <w:pPr>
        <w:numPr>
          <w:ilvl w:val="1"/>
          <w:numId w:val="4"/>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Creatieve invulling AmsterdamDiner</w:t>
      </w:r>
    </w:p>
    <w:p w14:paraId="1C64DD1F" w14:textId="77777777" w:rsidR="00536251" w:rsidRPr="00536251" w:rsidRDefault="00536251" w:rsidP="00536251">
      <w:pPr>
        <w:numPr>
          <w:ilvl w:val="1"/>
          <w:numId w:val="4"/>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Overleg en begeleiding hierover met Frans, Frank en Rob</w:t>
      </w:r>
    </w:p>
    <w:p w14:paraId="6483A70E" w14:textId="77777777" w:rsidR="00536251" w:rsidRPr="00536251" w:rsidRDefault="00536251" w:rsidP="00536251">
      <w:pPr>
        <w:numPr>
          <w:ilvl w:val="1"/>
          <w:numId w:val="4"/>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AmsterdamDiner</w:t>
      </w:r>
    </w:p>
    <w:p w14:paraId="29ACB827" w14:textId="77777777" w:rsidR="00536251" w:rsidRPr="00536251" w:rsidRDefault="00536251" w:rsidP="00536251">
      <w:pPr>
        <w:numPr>
          <w:ilvl w:val="1"/>
          <w:numId w:val="4"/>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en Dinner for Friends aan netwerk</w:t>
      </w:r>
    </w:p>
    <w:p w14:paraId="62217181" w14:textId="77777777" w:rsidR="00536251" w:rsidRPr="00536251" w:rsidRDefault="00536251" w:rsidP="00536251">
      <w:pPr>
        <w:numPr>
          <w:ilvl w:val="1"/>
          <w:numId w:val="4"/>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Vertegenwoordiger namens bestuur in ambassadeursclub PPP</w:t>
      </w:r>
    </w:p>
    <w:p w14:paraId="380C4AB0"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4A9A2032" w14:textId="77777777" w:rsidR="00536251" w:rsidRPr="00536251" w:rsidRDefault="00536251" w:rsidP="00536251">
      <w:pPr>
        <w:numPr>
          <w:ilvl w:val="0"/>
          <w:numId w:val="5"/>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Frederieke Leeflang:                         </w:t>
      </w:r>
      <w:r w:rsidRPr="00536251">
        <w:rPr>
          <w:rFonts w:ascii="Arial" w:eastAsia="Times New Roman" w:hAnsi="Arial" w:cs="Arial"/>
          <w:color w:val="525252"/>
          <w:sz w:val="27"/>
          <w:szCs w:val="27"/>
          <w:u w:val="single"/>
          <w:lang w:eastAsia="en-GB"/>
        </w:rPr>
        <w:t>Financiën/legal en netwerken</w:t>
      </w:r>
    </w:p>
    <w:p w14:paraId="15D20B56" w14:textId="77777777" w:rsidR="00536251" w:rsidRPr="00536251" w:rsidRDefault="00536251" w:rsidP="00536251">
      <w:pPr>
        <w:numPr>
          <w:ilvl w:val="1"/>
          <w:numId w:val="5"/>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Aanspreek persoon financiële  kanten AmsterdamDIner Foundation</w:t>
      </w:r>
    </w:p>
    <w:p w14:paraId="3609AEAC" w14:textId="77777777" w:rsidR="00536251" w:rsidRPr="00536251" w:rsidRDefault="00536251" w:rsidP="00536251">
      <w:pPr>
        <w:numPr>
          <w:ilvl w:val="1"/>
          <w:numId w:val="5"/>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AmsterdamDiner via netwerk</w:t>
      </w:r>
    </w:p>
    <w:p w14:paraId="2C7EBA74" w14:textId="77777777" w:rsidR="00536251" w:rsidRPr="00536251" w:rsidRDefault="00536251" w:rsidP="00536251">
      <w:pPr>
        <w:numPr>
          <w:ilvl w:val="1"/>
          <w:numId w:val="5"/>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en Dinner for Friends aan netwerk</w:t>
      </w:r>
    </w:p>
    <w:p w14:paraId="14C3AFF0" w14:textId="77777777" w:rsidR="00536251" w:rsidRPr="00536251" w:rsidRDefault="00536251" w:rsidP="00536251">
      <w:pPr>
        <w:numPr>
          <w:ilvl w:val="1"/>
          <w:numId w:val="5"/>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Juridische aspecten voor AmsterdamDiner Foundation</w:t>
      </w:r>
    </w:p>
    <w:p w14:paraId="32413BB7"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lastRenderedPageBreak/>
        <w:t> </w:t>
      </w:r>
    </w:p>
    <w:p w14:paraId="0B9CB7C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1643B832" w14:textId="77777777" w:rsidR="00536251" w:rsidRPr="00536251" w:rsidRDefault="00536251" w:rsidP="00536251">
      <w:pPr>
        <w:numPr>
          <w:ilvl w:val="0"/>
          <w:numId w:val="6"/>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Danny Menken:                                                    </w:t>
      </w:r>
      <w:r w:rsidRPr="00536251">
        <w:rPr>
          <w:rFonts w:ascii="Arial" w:eastAsia="Times New Roman" w:hAnsi="Arial" w:cs="Arial"/>
          <w:color w:val="525252"/>
          <w:sz w:val="27"/>
          <w:szCs w:val="27"/>
          <w:u w:val="single"/>
          <w:lang w:eastAsia="en-GB"/>
        </w:rPr>
        <w:t>Nieuw netwerk</w:t>
      </w:r>
    </w:p>
    <w:p w14:paraId="3EFE1AA6" w14:textId="77777777" w:rsidR="00536251" w:rsidRPr="00536251" w:rsidRDefault="00536251" w:rsidP="00536251">
      <w:pPr>
        <w:numPr>
          <w:ilvl w:val="1"/>
          <w:numId w:val="6"/>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AmsterdamDiner via nieuw (jong) netwerk</w:t>
      </w:r>
    </w:p>
    <w:p w14:paraId="35512CE5" w14:textId="77777777" w:rsidR="00536251" w:rsidRPr="00536251" w:rsidRDefault="00536251" w:rsidP="00536251">
      <w:pPr>
        <w:numPr>
          <w:ilvl w:val="1"/>
          <w:numId w:val="6"/>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Advies Social Media</w:t>
      </w:r>
    </w:p>
    <w:p w14:paraId="063417D3" w14:textId="77777777" w:rsidR="00536251" w:rsidRPr="00536251" w:rsidRDefault="00536251" w:rsidP="00536251">
      <w:pPr>
        <w:numPr>
          <w:ilvl w:val="1"/>
          <w:numId w:val="6"/>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en Dinner for Friends aan netwerk</w:t>
      </w:r>
    </w:p>
    <w:p w14:paraId="1782A9D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0ABA225B" w14:textId="77777777" w:rsidR="00536251" w:rsidRPr="00536251" w:rsidRDefault="00536251" w:rsidP="00536251">
      <w:pPr>
        <w:numPr>
          <w:ilvl w:val="0"/>
          <w:numId w:val="7"/>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Piet Boogert:                                        </w:t>
      </w:r>
      <w:r w:rsidRPr="00536251">
        <w:rPr>
          <w:rFonts w:ascii="Arial" w:eastAsia="Times New Roman" w:hAnsi="Arial" w:cs="Arial"/>
          <w:color w:val="525252"/>
          <w:sz w:val="27"/>
          <w:szCs w:val="27"/>
          <w:u w:val="single"/>
          <w:lang w:eastAsia="en-GB"/>
        </w:rPr>
        <w:t>Financiën</w:t>
      </w:r>
    </w:p>
    <w:p w14:paraId="21C4A599" w14:textId="77777777" w:rsidR="00536251" w:rsidRPr="00536251" w:rsidRDefault="00536251" w:rsidP="00536251">
      <w:pPr>
        <w:numPr>
          <w:ilvl w:val="1"/>
          <w:numId w:val="7"/>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Financiële begeleiding AmsterdamDiner Foundation</w:t>
      </w:r>
    </w:p>
    <w:p w14:paraId="10119C54" w14:textId="77777777" w:rsidR="00536251" w:rsidRPr="00536251" w:rsidRDefault="00536251" w:rsidP="00536251">
      <w:pPr>
        <w:numPr>
          <w:ilvl w:val="1"/>
          <w:numId w:val="7"/>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Contactpersoon met accountant AF</w:t>
      </w:r>
    </w:p>
    <w:p w14:paraId="0EA6E968" w14:textId="77777777" w:rsidR="00536251" w:rsidRPr="00536251" w:rsidRDefault="00536251" w:rsidP="00536251">
      <w:pPr>
        <w:numPr>
          <w:ilvl w:val="1"/>
          <w:numId w:val="7"/>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Contactpersoon jaarlijkse loterij AmsterdamDiner</w:t>
      </w:r>
    </w:p>
    <w:p w14:paraId="3454F8AC" w14:textId="77777777" w:rsidR="00536251" w:rsidRPr="00536251" w:rsidRDefault="00536251" w:rsidP="00536251">
      <w:pPr>
        <w:numPr>
          <w:ilvl w:val="1"/>
          <w:numId w:val="7"/>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en Dinner for Friends aan netwerk</w:t>
      </w:r>
    </w:p>
    <w:p w14:paraId="3AD4B9A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0DE3D780" w14:textId="77777777" w:rsidR="00536251" w:rsidRPr="00536251" w:rsidRDefault="00536251" w:rsidP="00536251">
      <w:pPr>
        <w:numPr>
          <w:ilvl w:val="0"/>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Peter Portegies:                                                    </w:t>
      </w:r>
      <w:r w:rsidRPr="00536251">
        <w:rPr>
          <w:rFonts w:ascii="Arial" w:eastAsia="Times New Roman" w:hAnsi="Arial" w:cs="Arial"/>
          <w:color w:val="525252"/>
          <w:sz w:val="27"/>
          <w:szCs w:val="27"/>
          <w:u w:val="single"/>
          <w:lang w:eastAsia="en-GB"/>
        </w:rPr>
        <w:t>Medisch expert</w:t>
      </w:r>
    </w:p>
    <w:p w14:paraId="78CEFF12"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Expert op het gebied van aids</w:t>
      </w:r>
    </w:p>
    <w:p w14:paraId="381C50DF"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Contactpersoon thema 2013</w:t>
      </w:r>
    </w:p>
    <w:p w14:paraId="31575441"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via (medische) netwerk</w:t>
      </w:r>
    </w:p>
    <w:p w14:paraId="7E4801E6"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en Dinner for Friends aan netwerk</w:t>
      </w:r>
    </w:p>
    <w:p w14:paraId="2B7DCEEA" w14:textId="77777777" w:rsidR="00536251" w:rsidRPr="00536251" w:rsidRDefault="00536251" w:rsidP="00536251">
      <w:pPr>
        <w:numPr>
          <w:ilvl w:val="0"/>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Hans Leentjes</w:t>
      </w:r>
    </w:p>
    <w:p w14:paraId="1477B250"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via netwerk</w:t>
      </w:r>
    </w:p>
    <w:p w14:paraId="4F006F98"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Dinner for Friends aan netwerk</w:t>
      </w:r>
    </w:p>
    <w:p w14:paraId="5EC5ED76"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Presentatie PPP aan netwerk</w:t>
      </w:r>
    </w:p>
    <w:p w14:paraId="6A33C080" w14:textId="77777777" w:rsidR="00536251" w:rsidRPr="00536251" w:rsidRDefault="00536251" w:rsidP="00536251">
      <w:pPr>
        <w:numPr>
          <w:ilvl w:val="0"/>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Desiree Munnichs</w:t>
      </w:r>
    </w:p>
    <w:p w14:paraId="5E6CD945"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Tafelverkoop via netwerk</w:t>
      </w:r>
    </w:p>
    <w:p w14:paraId="10D8260E" w14:textId="77777777" w:rsidR="00536251" w:rsidRPr="00536251" w:rsidRDefault="00536251" w:rsidP="00536251">
      <w:pPr>
        <w:numPr>
          <w:ilvl w:val="1"/>
          <w:numId w:val="8"/>
        </w:numPr>
        <w:shd w:val="clear" w:color="auto" w:fill="FFFFFF"/>
        <w:spacing w:before="100" w:beforeAutospacing="1" w:after="100" w:after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Adviseur bewerking vermogende particulieren</w:t>
      </w:r>
    </w:p>
    <w:p w14:paraId="4F388F7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 </w:t>
      </w:r>
    </w:p>
    <w:p w14:paraId="47E4EB20" w14:textId="77777777" w:rsidR="00536251" w:rsidRPr="00536251" w:rsidRDefault="00536251" w:rsidP="00536251">
      <w:pPr>
        <w:shd w:val="clear" w:color="auto" w:fill="FFFFFF"/>
        <w:spacing w:before="100" w:beforeAutospacing="1" w:after="100" w:afterAutospacing="1"/>
        <w:outlineLvl w:val="2"/>
        <w:rPr>
          <w:rFonts w:ascii="Arial" w:eastAsia="Times New Roman" w:hAnsi="Arial" w:cs="Arial"/>
          <w:b/>
          <w:bCs/>
          <w:color w:val="525252"/>
          <w:sz w:val="27"/>
          <w:szCs w:val="27"/>
          <w:lang w:eastAsia="en-GB"/>
        </w:rPr>
      </w:pPr>
      <w:r w:rsidRPr="00536251">
        <w:rPr>
          <w:rFonts w:ascii="Arial" w:eastAsia="Times New Roman" w:hAnsi="Arial" w:cs="Arial"/>
          <w:b/>
          <w:bCs/>
          <w:color w:val="525252"/>
          <w:sz w:val="27"/>
          <w:szCs w:val="27"/>
          <w:lang w:eastAsia="en-GB"/>
        </w:rPr>
        <w:t>Initiatiefnemer en Directeur</w:t>
      </w:r>
    </w:p>
    <w:p w14:paraId="341D001F"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Robert Weyhenke</w:t>
      </w:r>
    </w:p>
    <w:p w14:paraId="579A6267"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Bureau AmsterdamDiner Foundation</w:t>
      </w:r>
    </w:p>
    <w:p w14:paraId="58BDEBA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Postbus 94643</w:t>
      </w:r>
      <w:r w:rsidRPr="00536251">
        <w:rPr>
          <w:rFonts w:ascii="Arial" w:eastAsia="Times New Roman" w:hAnsi="Arial" w:cs="Arial"/>
          <w:color w:val="525252"/>
          <w:sz w:val="27"/>
          <w:szCs w:val="27"/>
          <w:lang w:eastAsia="en-GB"/>
        </w:rPr>
        <w:br/>
        <w:t>1090 GP Amsterdam</w:t>
      </w:r>
      <w:r w:rsidRPr="00536251">
        <w:rPr>
          <w:rFonts w:ascii="Arial" w:eastAsia="Times New Roman" w:hAnsi="Arial" w:cs="Arial"/>
          <w:color w:val="525252"/>
          <w:sz w:val="27"/>
          <w:szCs w:val="27"/>
          <w:lang w:eastAsia="en-GB"/>
        </w:rPr>
        <w:br/>
        <w:t>Mobiel  06-15047603</w:t>
      </w:r>
      <w:r w:rsidRPr="00536251">
        <w:rPr>
          <w:rFonts w:ascii="Arial" w:eastAsia="Times New Roman" w:hAnsi="Arial" w:cs="Arial"/>
          <w:color w:val="525252"/>
          <w:sz w:val="27"/>
          <w:szCs w:val="27"/>
          <w:lang w:eastAsia="en-GB"/>
        </w:rPr>
        <w:br/>
        <w:t>E-mail </w:t>
      </w:r>
      <w:hyperlink r:id="rId7" w:history="1">
        <w:r w:rsidRPr="00536251">
          <w:rPr>
            <w:rFonts w:ascii="Arial" w:eastAsia="Times New Roman" w:hAnsi="Arial" w:cs="Arial"/>
            <w:color w:val="E30816"/>
            <w:u w:val="single"/>
            <w:lang w:eastAsia="en-GB"/>
          </w:rPr>
          <w:t>Robert Weyhenke</w:t>
        </w:r>
      </w:hyperlink>
    </w:p>
    <w:p w14:paraId="09061E2B"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hyperlink r:id="rId8" w:history="1">
        <w:r w:rsidRPr="00536251">
          <w:rPr>
            <w:rFonts w:ascii="Arial" w:eastAsia="Times New Roman" w:hAnsi="Arial" w:cs="Arial"/>
            <w:color w:val="E30816"/>
            <w:u w:val="single"/>
            <w:lang w:eastAsia="en-GB"/>
          </w:rPr>
          <w:t>www.amsterdamdinerfoundation.nl</w:t>
        </w:r>
      </w:hyperlink>
    </w:p>
    <w:p w14:paraId="4AC00973"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lastRenderedPageBreak/>
        <w:t>De Stichting AmsterdamDiner Foundation is gevestigd te Amsterdam  is ingeschreven in de Kamer van Koophandel onder nummer 412115640001</w:t>
      </w:r>
    </w:p>
    <w:p w14:paraId="4437529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b/>
          <w:bCs/>
          <w:color w:val="525252"/>
          <w:sz w:val="27"/>
          <w:szCs w:val="27"/>
          <w:lang w:eastAsia="en-GB"/>
        </w:rPr>
        <w:t>Donateurs AF 2015</w:t>
      </w:r>
    </w:p>
    <w:p w14:paraId="19689EE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ABC Legal</w:t>
      </w:r>
    </w:p>
    <w:p w14:paraId="5DA516A0"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ABN Amro Bank</w:t>
      </w:r>
    </w:p>
    <w:p w14:paraId="2161EAFE"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Accenture</w:t>
      </w:r>
    </w:p>
    <w:p w14:paraId="4480D735"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Albert Heijn</w:t>
      </w:r>
    </w:p>
    <w:p w14:paraId="1DCCEA4B"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Amsterdam RAI</w:t>
      </w:r>
    </w:p>
    <w:p w14:paraId="5944F12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Boekhoorn M&amp;A</w:t>
      </w:r>
    </w:p>
    <w:p w14:paraId="44E4179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Breevast</w:t>
      </w:r>
    </w:p>
    <w:p w14:paraId="7D6A056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Douwe Egberts</w:t>
      </w:r>
    </w:p>
    <w:p w14:paraId="675EECF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Emo Life</w:t>
      </w:r>
    </w:p>
    <w:p w14:paraId="3FB53C0F"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Franmar Holding</w:t>
      </w:r>
    </w:p>
    <w:p w14:paraId="26CDE91D"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Gilead Sciences</w:t>
      </w:r>
    </w:p>
    <w:p w14:paraId="4474B2F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HIV-team Haga Ziekenhuis Den Haag</w:t>
      </w:r>
    </w:p>
    <w:p w14:paraId="4C024E66"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HOMIJ Technische Installaties</w:t>
      </w:r>
    </w:p>
    <w:p w14:paraId="0F868064"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ING Bank</w:t>
      </w:r>
    </w:p>
    <w:p w14:paraId="35F82DEE"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Innocom</w:t>
      </w:r>
    </w:p>
    <w:p w14:paraId="0D06E6BF"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Jan Andreae en Partners</w:t>
      </w:r>
    </w:p>
    <w:p w14:paraId="5CCED45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Jan van Goyen Apotheek</w:t>
      </w:r>
    </w:p>
    <w:p w14:paraId="05B5458F"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Manpower Group</w:t>
      </w:r>
    </w:p>
    <w:p w14:paraId="163A2FA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McJawl Invest</w:t>
      </w:r>
    </w:p>
    <w:p w14:paraId="5142F60E"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Medeco</w:t>
      </w:r>
    </w:p>
    <w:p w14:paraId="10E64F81"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GAUD</w:t>
      </w:r>
    </w:p>
    <w:p w14:paraId="6E84C83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lastRenderedPageBreak/>
        <w:t>Heineken Nederland</w:t>
      </w:r>
    </w:p>
    <w:p w14:paraId="7702340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Ministerie van Buitenlandse Zaken</w:t>
      </w:r>
    </w:p>
    <w:p w14:paraId="2A930487"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Nationale Postcode Loterij</w:t>
      </w:r>
    </w:p>
    <w:p w14:paraId="65217EFD"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Onze Lieve Vrouwe Gasthuis</w:t>
      </w:r>
    </w:p>
    <w:p w14:paraId="5111A8D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Oosterberg B.V.</w:t>
      </w:r>
    </w:p>
    <w:p w14:paraId="2D8746C1"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OVG Projectontwikkeling</w:t>
      </w:r>
    </w:p>
    <w:p w14:paraId="39B21D40"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Pensioen A.C. Wijnen</w:t>
      </w:r>
    </w:p>
    <w:p w14:paraId="0118F081"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Plantwijck</w:t>
      </w:r>
    </w:p>
    <w:p w14:paraId="34CF2695"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Productie Soldaat van Oranje</w:t>
      </w:r>
    </w:p>
    <w:p w14:paraId="0A07F1EF"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Rademaker Beheer</w:t>
      </w:r>
    </w:p>
    <w:p w14:paraId="6DD9079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Randstad Nederland</w:t>
      </w:r>
    </w:p>
    <w:p w14:paraId="3A054965"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Beheer in Clarissima Capital</w:t>
      </w:r>
    </w:p>
    <w:p w14:paraId="77DD6A99"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Schamhart Beheer</w:t>
      </w:r>
    </w:p>
    <w:p w14:paraId="044F77A8"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Nederlandse Staatsloterij</w:t>
      </w:r>
    </w:p>
    <w:p w14:paraId="77AE161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Stichting Klinische Neurologie OLVG</w:t>
      </w:r>
    </w:p>
    <w:p w14:paraId="6C932535"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The Good Impact Company</w:t>
      </w:r>
    </w:p>
    <w:p w14:paraId="640757F7"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ViiV Healthcare</w:t>
      </w:r>
    </w:p>
    <w:p w14:paraId="08C6865C"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Winnipig B.V.</w:t>
      </w:r>
    </w:p>
    <w:p w14:paraId="431D32EA" w14:textId="77777777" w:rsidR="00536251" w:rsidRPr="00536251" w:rsidRDefault="00536251" w:rsidP="00536251">
      <w:pPr>
        <w:shd w:val="clear" w:color="auto" w:fill="FFFFFF"/>
        <w:spacing w:before="100" w:beforeAutospacing="1" w:after="240"/>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Solar Nederland B.V.</w:t>
      </w:r>
    </w:p>
    <w:p w14:paraId="52371D63" w14:textId="77777777" w:rsidR="00536251" w:rsidRPr="00536251" w:rsidRDefault="00536251" w:rsidP="00536251">
      <w:pPr>
        <w:shd w:val="clear" w:color="auto" w:fill="FFFFFF"/>
        <w:spacing w:before="100" w:beforeAutospacing="1"/>
        <w:rPr>
          <w:rFonts w:ascii="Arial" w:eastAsia="Times New Roman" w:hAnsi="Arial" w:cs="Arial"/>
          <w:color w:val="525252"/>
          <w:sz w:val="27"/>
          <w:szCs w:val="27"/>
          <w:lang w:eastAsia="en-GB"/>
        </w:rPr>
      </w:pPr>
      <w:r w:rsidRPr="00536251">
        <w:rPr>
          <w:rFonts w:ascii="Arial" w:eastAsia="Times New Roman" w:hAnsi="Arial" w:cs="Arial"/>
          <w:color w:val="525252"/>
          <w:sz w:val="27"/>
          <w:szCs w:val="27"/>
          <w:lang w:eastAsia="en-GB"/>
        </w:rPr>
        <w:t>Ziggo</w:t>
      </w:r>
    </w:p>
    <w:p w14:paraId="76615C2A" w14:textId="77777777" w:rsidR="00536251" w:rsidRDefault="00536251"/>
    <w:sectPr w:rsidR="00536251" w:rsidSect="007E60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B7A"/>
    <w:multiLevelType w:val="multilevel"/>
    <w:tmpl w:val="D512B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2C14"/>
    <w:multiLevelType w:val="multilevel"/>
    <w:tmpl w:val="5D52A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5955"/>
    <w:multiLevelType w:val="multilevel"/>
    <w:tmpl w:val="BA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84037"/>
    <w:multiLevelType w:val="multilevel"/>
    <w:tmpl w:val="827A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64565"/>
    <w:multiLevelType w:val="multilevel"/>
    <w:tmpl w:val="E300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A6ED7"/>
    <w:multiLevelType w:val="multilevel"/>
    <w:tmpl w:val="DD44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72E57"/>
    <w:multiLevelType w:val="multilevel"/>
    <w:tmpl w:val="E3B0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50682"/>
    <w:multiLevelType w:val="multilevel"/>
    <w:tmpl w:val="AD66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51"/>
    <w:rsid w:val="00536251"/>
    <w:rsid w:val="007E601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2026542"/>
  <w15:chartTrackingRefBased/>
  <w15:docId w15:val="{5301359B-55FD-F641-89A9-CB0B5052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25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362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25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3625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36251"/>
    <w:rPr>
      <w:color w:val="0000FF"/>
      <w:u w:val="single"/>
    </w:rPr>
  </w:style>
  <w:style w:type="paragraph" w:styleId="NormalWeb">
    <w:name w:val="Normal (Web)"/>
    <w:basedOn w:val="Normal"/>
    <w:uiPriority w:val="99"/>
    <w:semiHidden/>
    <w:unhideWhenUsed/>
    <w:rsid w:val="005362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36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11033">
      <w:bodyDiv w:val="1"/>
      <w:marLeft w:val="0"/>
      <w:marRight w:val="0"/>
      <w:marTop w:val="0"/>
      <w:marBottom w:val="0"/>
      <w:divBdr>
        <w:top w:val="none" w:sz="0" w:space="0" w:color="auto"/>
        <w:left w:val="none" w:sz="0" w:space="0" w:color="auto"/>
        <w:bottom w:val="none" w:sz="0" w:space="0" w:color="auto"/>
        <w:right w:val="none" w:sz="0" w:space="0" w:color="auto"/>
      </w:divBdr>
      <w:divsChild>
        <w:div w:id="189880711">
          <w:marLeft w:val="0"/>
          <w:marRight w:val="0"/>
          <w:marTop w:val="0"/>
          <w:marBottom w:val="0"/>
          <w:divBdr>
            <w:top w:val="none" w:sz="0" w:space="0" w:color="auto"/>
            <w:left w:val="none" w:sz="0" w:space="0" w:color="auto"/>
            <w:bottom w:val="none" w:sz="0" w:space="0" w:color="auto"/>
            <w:right w:val="none" w:sz="0" w:space="0" w:color="auto"/>
          </w:divBdr>
          <w:divsChild>
            <w:div w:id="432362345">
              <w:marLeft w:val="0"/>
              <w:marRight w:val="0"/>
              <w:marTop w:val="0"/>
              <w:marBottom w:val="0"/>
              <w:divBdr>
                <w:top w:val="none" w:sz="0" w:space="0" w:color="auto"/>
                <w:left w:val="none" w:sz="0" w:space="0" w:color="auto"/>
                <w:bottom w:val="none" w:sz="0" w:space="0" w:color="auto"/>
                <w:right w:val="none" w:sz="0" w:space="0" w:color="auto"/>
              </w:divBdr>
              <w:divsChild>
                <w:div w:id="352390222">
                  <w:marLeft w:val="0"/>
                  <w:marRight w:val="0"/>
                  <w:marTop w:val="0"/>
                  <w:marBottom w:val="0"/>
                  <w:divBdr>
                    <w:top w:val="none" w:sz="0" w:space="0" w:color="auto"/>
                    <w:left w:val="none" w:sz="0" w:space="0" w:color="auto"/>
                    <w:bottom w:val="none" w:sz="0" w:space="0" w:color="auto"/>
                    <w:right w:val="none" w:sz="0" w:space="0" w:color="auto"/>
                  </w:divBdr>
                  <w:divsChild>
                    <w:div w:id="2025740285">
                      <w:marLeft w:val="0"/>
                      <w:marRight w:val="0"/>
                      <w:marTop w:val="0"/>
                      <w:marBottom w:val="0"/>
                      <w:divBdr>
                        <w:top w:val="none" w:sz="0" w:space="0" w:color="auto"/>
                        <w:left w:val="none" w:sz="0" w:space="0" w:color="auto"/>
                        <w:bottom w:val="none" w:sz="0" w:space="0" w:color="auto"/>
                        <w:right w:val="none" w:sz="0" w:space="0" w:color="auto"/>
                      </w:divBdr>
                      <w:divsChild>
                        <w:div w:id="2145343097">
                          <w:marLeft w:val="0"/>
                          <w:marRight w:val="0"/>
                          <w:marTop w:val="0"/>
                          <w:marBottom w:val="0"/>
                          <w:divBdr>
                            <w:top w:val="none" w:sz="0" w:space="0" w:color="auto"/>
                            <w:left w:val="none" w:sz="0" w:space="0" w:color="auto"/>
                            <w:bottom w:val="none" w:sz="0" w:space="0" w:color="auto"/>
                            <w:right w:val="none" w:sz="0" w:space="0" w:color="auto"/>
                          </w:divBdr>
                          <w:divsChild>
                            <w:div w:id="1648775507">
                              <w:marLeft w:val="0"/>
                              <w:marRight w:val="0"/>
                              <w:marTop w:val="0"/>
                              <w:marBottom w:val="0"/>
                              <w:divBdr>
                                <w:top w:val="none" w:sz="0" w:space="0" w:color="auto"/>
                                <w:left w:val="single" w:sz="6" w:space="24" w:color="DCDCDC"/>
                                <w:bottom w:val="none" w:sz="0" w:space="0" w:color="auto"/>
                                <w:right w:val="none" w:sz="0" w:space="0" w:color="auto"/>
                              </w:divBdr>
                              <w:divsChild>
                                <w:div w:id="818068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92525">
          <w:marLeft w:val="0"/>
          <w:marRight w:val="0"/>
          <w:marTop w:val="0"/>
          <w:marBottom w:val="0"/>
          <w:divBdr>
            <w:top w:val="none" w:sz="0" w:space="0" w:color="auto"/>
            <w:left w:val="none" w:sz="0" w:space="0" w:color="auto"/>
            <w:bottom w:val="none" w:sz="0" w:space="0" w:color="auto"/>
            <w:right w:val="none" w:sz="0" w:space="0" w:color="auto"/>
          </w:divBdr>
          <w:divsChild>
            <w:div w:id="517425591">
              <w:marLeft w:val="0"/>
              <w:marRight w:val="0"/>
              <w:marTop w:val="0"/>
              <w:marBottom w:val="0"/>
              <w:divBdr>
                <w:top w:val="none" w:sz="0" w:space="0" w:color="auto"/>
                <w:left w:val="none" w:sz="0" w:space="0" w:color="auto"/>
                <w:bottom w:val="none" w:sz="0" w:space="0" w:color="auto"/>
                <w:right w:val="none" w:sz="0" w:space="0" w:color="auto"/>
              </w:divBdr>
              <w:divsChild>
                <w:div w:id="1404329741">
                  <w:marLeft w:val="0"/>
                  <w:marRight w:val="0"/>
                  <w:marTop w:val="480"/>
                  <w:marBottom w:val="0"/>
                  <w:divBdr>
                    <w:top w:val="none" w:sz="0" w:space="0" w:color="auto"/>
                    <w:left w:val="none" w:sz="0" w:space="0" w:color="auto"/>
                    <w:bottom w:val="none" w:sz="0" w:space="0" w:color="auto"/>
                    <w:right w:val="none" w:sz="0" w:space="0" w:color="auto"/>
                  </w:divBdr>
                  <w:divsChild>
                    <w:div w:id="1108236633">
                      <w:marLeft w:val="0"/>
                      <w:marRight w:val="0"/>
                      <w:marTop w:val="0"/>
                      <w:marBottom w:val="720"/>
                      <w:divBdr>
                        <w:top w:val="none" w:sz="0" w:space="0" w:color="auto"/>
                        <w:left w:val="none" w:sz="0" w:space="0" w:color="auto"/>
                        <w:bottom w:val="none" w:sz="0" w:space="0" w:color="auto"/>
                        <w:right w:val="none" w:sz="0" w:space="0" w:color="auto"/>
                      </w:divBdr>
                      <w:divsChild>
                        <w:div w:id="1390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erdamdinerfoundation.nl/" TargetMode="External"/><Relationship Id="rId3" Type="http://schemas.openxmlformats.org/officeDocument/2006/relationships/settings" Target="settings.xml"/><Relationship Id="rId7" Type="http://schemas.openxmlformats.org/officeDocument/2006/relationships/hyperlink" Target="mailto:rrwg@xs4al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aidsnow.nl/" TargetMode="External"/><Relationship Id="rId5" Type="http://schemas.openxmlformats.org/officeDocument/2006/relationships/hyperlink" Target="http://www.aidsfonds.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 Herweijer</dc:creator>
  <cp:keywords/>
  <dc:description/>
  <cp:lastModifiedBy>Hermi Herweijer</cp:lastModifiedBy>
  <cp:revision>1</cp:revision>
  <dcterms:created xsi:type="dcterms:W3CDTF">2020-03-18T14:12:00Z</dcterms:created>
  <dcterms:modified xsi:type="dcterms:W3CDTF">2020-03-18T14:12:00Z</dcterms:modified>
</cp:coreProperties>
</file>